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AE" w:rsidRDefault="00D35046">
      <w:pPr>
        <w:pStyle w:val="Heading10"/>
        <w:keepNext/>
        <w:keepLines/>
        <w:shd w:val="clear" w:color="auto" w:fill="auto"/>
      </w:pPr>
      <w:bookmarkStart w:id="0" w:name="bookmark0"/>
      <w:r>
        <w:t>Правила внутреннего распорядка для пациентов ООО «</w:t>
      </w:r>
      <w:proofErr w:type="spellStart"/>
      <w:r w:rsidR="001E3103" w:rsidRPr="001E3103">
        <w:t>Дента-Лайф</w:t>
      </w:r>
      <w:proofErr w:type="spellEnd"/>
      <w:r>
        <w:t>»</w:t>
      </w:r>
      <w:bookmarkEnd w:id="0"/>
    </w:p>
    <w:p w:rsidR="001D3FAE" w:rsidRDefault="00D3504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4"/>
        </w:tabs>
        <w:jc w:val="both"/>
      </w:pPr>
      <w:bookmarkStart w:id="1" w:name="bookmark1"/>
      <w:r>
        <w:t>Общие положения</w:t>
      </w:r>
      <w:bookmarkEnd w:id="1"/>
    </w:p>
    <w:p w:rsidR="001D3FAE" w:rsidRDefault="00D35046">
      <w:pPr>
        <w:pStyle w:val="Bodytext20"/>
        <w:shd w:val="clear" w:color="auto" w:fill="auto"/>
      </w:pPr>
      <w:r>
        <w:rPr>
          <w:rStyle w:val="Bodytext2Bold"/>
        </w:rPr>
        <w:t xml:space="preserve">1.1. </w:t>
      </w:r>
      <w:r>
        <w:rPr>
          <w:rStyle w:val="Bodytext21"/>
        </w:rPr>
        <w:t xml:space="preserve">Правила внутреннего распорядка </w:t>
      </w:r>
      <w:r>
        <w:t xml:space="preserve">для </w:t>
      </w:r>
      <w:r>
        <w:rPr>
          <w:rStyle w:val="Bodytext21"/>
        </w:rPr>
        <w:t xml:space="preserve">пациентов </w:t>
      </w:r>
      <w:r>
        <w:rPr>
          <w:rStyle w:val="Bodytext2Bold0"/>
        </w:rPr>
        <w:t>ООО «</w:t>
      </w:r>
      <w:proofErr w:type="spellStart"/>
      <w:r w:rsidR="001E3103" w:rsidRPr="001E3103">
        <w:rPr>
          <w:rStyle w:val="Bodytext2Bold0"/>
        </w:rPr>
        <w:t>Дента-Лайф</w:t>
      </w:r>
      <w:proofErr w:type="spellEnd"/>
      <w:r>
        <w:rPr>
          <w:rStyle w:val="Bodytext2Bold0"/>
        </w:rPr>
        <w:t>»</w:t>
      </w:r>
    </w:p>
    <w:p w:rsidR="001D3FAE" w:rsidRDefault="00D35046">
      <w:pPr>
        <w:pStyle w:val="Bodytext20"/>
        <w:shd w:val="clear" w:color="auto" w:fill="auto"/>
        <w:spacing w:line="211" w:lineRule="exact"/>
      </w:pPr>
      <w:proofErr w:type="gramStart"/>
      <w:r>
        <w:rPr>
          <w:rStyle w:val="Bodytext21"/>
        </w:rPr>
        <w:t xml:space="preserve">(далее </w:t>
      </w:r>
      <w:r>
        <w:t xml:space="preserve">- </w:t>
      </w:r>
      <w:r>
        <w:rPr>
          <w:rStyle w:val="Bodytext21"/>
        </w:rPr>
        <w:t xml:space="preserve">Правила} </w:t>
      </w:r>
      <w:r>
        <w:t xml:space="preserve">являются </w:t>
      </w:r>
      <w:r>
        <w:rPr>
          <w:rStyle w:val="Bodytext21"/>
        </w:rPr>
        <w:t xml:space="preserve">организационно-правовым документом, регламентирующим </w:t>
      </w:r>
      <w:r>
        <w:t>в</w:t>
      </w:r>
      <w:r>
        <w:br/>
      </w:r>
      <w:r>
        <w:rPr>
          <w:rStyle w:val="Bodytext21"/>
        </w:rPr>
        <w:t xml:space="preserve">соответствии с законодательством Российской Федерации </w:t>
      </w:r>
      <w:r>
        <w:t xml:space="preserve">в </w:t>
      </w:r>
      <w:r>
        <w:rPr>
          <w:rStyle w:val="Bodytext21"/>
        </w:rPr>
        <w:t>сфере здравоохранения,</w:t>
      </w:r>
      <w:r>
        <w:rPr>
          <w:rStyle w:val="Bodytext21"/>
        </w:rPr>
        <w:br/>
        <w:t xml:space="preserve">поведение пациента </w:t>
      </w:r>
      <w:r>
        <w:t xml:space="preserve">в </w:t>
      </w:r>
      <w:r>
        <w:rPr>
          <w:rStyle w:val="Bodytext21"/>
        </w:rPr>
        <w:t>клинике, а также иные вопросы, возникающие между пациентом (его</w:t>
      </w:r>
      <w:proofErr w:type="gramEnd"/>
    </w:p>
    <w:p w:rsidR="001D3FAE" w:rsidRDefault="00D35046">
      <w:pPr>
        <w:pStyle w:val="Bodytext30"/>
        <w:shd w:val="clear" w:color="auto" w:fill="auto"/>
      </w:pPr>
      <w:r>
        <w:rPr>
          <w:rStyle w:val="Bodytext3NotBold"/>
        </w:rPr>
        <w:t xml:space="preserve">представителем) </w:t>
      </w:r>
      <w:r>
        <w:rPr>
          <w:rStyle w:val="Bodytext31"/>
          <w:b/>
          <w:bCs/>
        </w:rPr>
        <w:t xml:space="preserve">и </w:t>
      </w:r>
      <w:r>
        <w:t>«</w:t>
      </w:r>
      <w:proofErr w:type="spellStart"/>
      <w:r w:rsidR="001E3103" w:rsidRPr="001E3103">
        <w:t>Дента-Лайф</w:t>
      </w:r>
      <w:proofErr w:type="spellEnd"/>
      <w:r>
        <w:t>»</w:t>
      </w:r>
    </w:p>
    <w:p w:rsidR="001D3FAE" w:rsidRDefault="00D35046">
      <w:pPr>
        <w:pStyle w:val="Bodytext20"/>
        <w:numPr>
          <w:ilvl w:val="1"/>
          <w:numId w:val="1"/>
        </w:numPr>
        <w:shd w:val="clear" w:color="auto" w:fill="auto"/>
        <w:tabs>
          <w:tab w:val="left" w:pos="428"/>
        </w:tabs>
        <w:spacing w:line="211" w:lineRule="exact"/>
        <w:jc w:val="both"/>
      </w:pPr>
      <w:r>
        <w:rPr>
          <w:rStyle w:val="Bodytext21"/>
        </w:rPr>
        <w:t xml:space="preserve">Настоящие Правила обязательны для всех пациентов, </w:t>
      </w:r>
      <w:r>
        <w:t xml:space="preserve">а также </w:t>
      </w:r>
      <w:r>
        <w:rPr>
          <w:rStyle w:val="Bodytext21"/>
        </w:rPr>
        <w:t xml:space="preserve">иных лиц, обратившихся </w:t>
      </w:r>
      <w:r>
        <w:t xml:space="preserve">в </w:t>
      </w:r>
      <w:r>
        <w:rPr>
          <w:rStyle w:val="Bodytext22"/>
        </w:rPr>
        <w:t xml:space="preserve">Клинику, </w:t>
      </w:r>
      <w:r>
        <w:rPr>
          <w:rStyle w:val="Bodytext21"/>
        </w:rPr>
        <w:t xml:space="preserve">разработаны </w:t>
      </w:r>
      <w:r>
        <w:t xml:space="preserve">в </w:t>
      </w:r>
      <w:r>
        <w:rPr>
          <w:rStyle w:val="Bodytext21"/>
        </w:rPr>
        <w:t xml:space="preserve">целях реализации предусмотренных законом прав </w:t>
      </w:r>
      <w:r>
        <w:t xml:space="preserve">пациента, </w:t>
      </w:r>
      <w:r>
        <w:rPr>
          <w:rStyle w:val="Bodytext21"/>
        </w:rPr>
        <w:t xml:space="preserve">создания наиболее благоприятных возможностей оказания пациенту своевременной медицинской помощи надлежащего объема </w:t>
      </w:r>
      <w:r>
        <w:t xml:space="preserve">и </w:t>
      </w:r>
      <w:r>
        <w:rPr>
          <w:rStyle w:val="Bodytext22"/>
        </w:rPr>
        <w:t>качества.</w:t>
      </w:r>
    </w:p>
    <w:p w:rsidR="001D3FAE" w:rsidRDefault="00D35046">
      <w:pPr>
        <w:pStyle w:val="Bodytext20"/>
        <w:numPr>
          <w:ilvl w:val="1"/>
          <w:numId w:val="1"/>
        </w:numPr>
        <w:shd w:val="clear" w:color="auto" w:fill="auto"/>
        <w:tabs>
          <w:tab w:val="left" w:pos="414"/>
        </w:tabs>
        <w:jc w:val="both"/>
      </w:pPr>
      <w:r>
        <w:rPr>
          <w:rStyle w:val="Bodytext21"/>
        </w:rPr>
        <w:t xml:space="preserve">Правила внутреннего распорядка </w:t>
      </w:r>
      <w:r>
        <w:t xml:space="preserve">для пациентов </w:t>
      </w:r>
      <w:r>
        <w:rPr>
          <w:rStyle w:val="Bodytext21"/>
        </w:rPr>
        <w:t>включают:</w:t>
      </w:r>
    </w:p>
    <w:p w:rsidR="001D3FAE" w:rsidRDefault="00D35046">
      <w:pPr>
        <w:pStyle w:val="Bodytext20"/>
        <w:numPr>
          <w:ilvl w:val="0"/>
          <w:numId w:val="2"/>
        </w:numPr>
        <w:shd w:val="clear" w:color="auto" w:fill="auto"/>
        <w:tabs>
          <w:tab w:val="left" w:pos="588"/>
        </w:tabs>
        <w:ind w:left="400"/>
        <w:jc w:val="both"/>
      </w:pPr>
      <w:r>
        <w:rPr>
          <w:rStyle w:val="Bodytext21"/>
        </w:rPr>
        <w:t xml:space="preserve">порядок обращения пациента </w:t>
      </w:r>
      <w:r>
        <w:t xml:space="preserve">в </w:t>
      </w:r>
      <w:r>
        <w:rPr>
          <w:rStyle w:val="Bodytext22"/>
        </w:rPr>
        <w:t>Клинику;</w:t>
      </w:r>
    </w:p>
    <w:p w:rsidR="001D3FAE" w:rsidRDefault="00D35046">
      <w:pPr>
        <w:pStyle w:val="Bodytext20"/>
        <w:numPr>
          <w:ilvl w:val="0"/>
          <w:numId w:val="2"/>
        </w:numPr>
        <w:shd w:val="clear" w:color="auto" w:fill="auto"/>
        <w:tabs>
          <w:tab w:val="left" w:pos="588"/>
        </w:tabs>
        <w:ind w:left="400"/>
        <w:jc w:val="both"/>
      </w:pPr>
      <w:r>
        <w:rPr>
          <w:rStyle w:val="Bodytext21"/>
        </w:rPr>
        <w:t>порядок оказания медицинской помощи пациенту;</w:t>
      </w:r>
    </w:p>
    <w:p w:rsidR="001D3FAE" w:rsidRDefault="00D35046">
      <w:pPr>
        <w:pStyle w:val="Bodytext20"/>
        <w:numPr>
          <w:ilvl w:val="0"/>
          <w:numId w:val="2"/>
        </w:numPr>
        <w:shd w:val="clear" w:color="auto" w:fill="auto"/>
        <w:tabs>
          <w:tab w:val="left" w:pos="588"/>
        </w:tabs>
        <w:ind w:left="400"/>
        <w:jc w:val="both"/>
      </w:pPr>
      <w:r>
        <w:rPr>
          <w:rStyle w:val="Bodytext21"/>
        </w:rPr>
        <w:t xml:space="preserve">порядок предоставления информации о состоянии здоровья </w:t>
      </w:r>
      <w:r>
        <w:t>пациента;</w:t>
      </w:r>
    </w:p>
    <w:p w:rsidR="001D3FAE" w:rsidRDefault="00D35046">
      <w:pPr>
        <w:pStyle w:val="Bodytext20"/>
        <w:numPr>
          <w:ilvl w:val="0"/>
          <w:numId w:val="2"/>
        </w:numPr>
        <w:shd w:val="clear" w:color="auto" w:fill="auto"/>
        <w:tabs>
          <w:tab w:val="left" w:pos="558"/>
        </w:tabs>
        <w:spacing w:after="81" w:line="206" w:lineRule="exact"/>
        <w:ind w:firstLine="400"/>
        <w:jc w:val="left"/>
      </w:pPr>
      <w:r>
        <w:rPr>
          <w:rStyle w:val="Bodytext21"/>
        </w:rPr>
        <w:t xml:space="preserve">порядок выдачи справок, выписок </w:t>
      </w:r>
      <w:r>
        <w:t xml:space="preserve">из </w:t>
      </w:r>
      <w:r>
        <w:rPr>
          <w:rStyle w:val="Bodytext21"/>
        </w:rPr>
        <w:t xml:space="preserve">медицинской документации </w:t>
      </w:r>
      <w:r>
        <w:rPr>
          <w:rStyle w:val="Bodytext22"/>
        </w:rPr>
        <w:t xml:space="preserve">пациенту </w:t>
      </w:r>
      <w:r>
        <w:rPr>
          <w:rStyle w:val="Bodytext21"/>
        </w:rPr>
        <w:t>или другим лицам;</w:t>
      </w:r>
    </w:p>
    <w:p w:rsidR="001D3FAE" w:rsidRDefault="00D35046">
      <w:pPr>
        <w:pStyle w:val="Bodytext20"/>
        <w:numPr>
          <w:ilvl w:val="0"/>
          <w:numId w:val="2"/>
        </w:numPr>
        <w:shd w:val="clear" w:color="auto" w:fill="auto"/>
        <w:tabs>
          <w:tab w:val="left" w:pos="588"/>
        </w:tabs>
        <w:spacing w:line="180" w:lineRule="exact"/>
        <w:ind w:left="400"/>
        <w:jc w:val="both"/>
      </w:pPr>
      <w:r>
        <w:rPr>
          <w:rStyle w:val="Bodytext21"/>
        </w:rPr>
        <w:t xml:space="preserve">график </w:t>
      </w:r>
      <w:r>
        <w:t xml:space="preserve">работы </w:t>
      </w:r>
      <w:r>
        <w:rPr>
          <w:rStyle w:val="Bodytext21"/>
        </w:rPr>
        <w:t xml:space="preserve">клиники и </w:t>
      </w:r>
      <w:r>
        <w:t xml:space="preserve">ее </w:t>
      </w:r>
      <w:r>
        <w:rPr>
          <w:rStyle w:val="Bodytext21"/>
        </w:rPr>
        <w:t>должностных лиц.</w:t>
      </w:r>
    </w:p>
    <w:p w:rsidR="001E3103" w:rsidRPr="001E3103" w:rsidRDefault="00D35046" w:rsidP="001E3103">
      <w:pPr>
        <w:pStyle w:val="Bodytext20"/>
        <w:numPr>
          <w:ilvl w:val="1"/>
          <w:numId w:val="1"/>
        </w:numPr>
        <w:shd w:val="clear" w:color="auto" w:fill="auto"/>
        <w:tabs>
          <w:tab w:val="left" w:pos="428"/>
        </w:tabs>
        <w:spacing w:line="221" w:lineRule="exact"/>
        <w:jc w:val="left"/>
        <w:rPr>
          <w:rStyle w:val="Bodytext2Bold0"/>
          <w:b w:val="0"/>
          <w:bCs w:val="0"/>
        </w:rPr>
      </w:pPr>
      <w:r>
        <w:rPr>
          <w:rStyle w:val="Bodytext21"/>
        </w:rPr>
        <w:t xml:space="preserve">Правила внутреннего распорядка </w:t>
      </w:r>
      <w:r>
        <w:t xml:space="preserve">для </w:t>
      </w:r>
      <w:r>
        <w:rPr>
          <w:rStyle w:val="Bodytext21"/>
        </w:rPr>
        <w:t xml:space="preserve">пациентов размещаются на информационных стендах. Правила также размещаются </w:t>
      </w:r>
      <w:r>
        <w:rPr>
          <w:rStyle w:val="Bodytext23"/>
        </w:rPr>
        <w:t xml:space="preserve">на </w:t>
      </w:r>
      <w:r>
        <w:rPr>
          <w:rStyle w:val="Bodytext21"/>
        </w:rPr>
        <w:t xml:space="preserve">официальном сайте </w:t>
      </w:r>
      <w:r>
        <w:rPr>
          <w:rStyle w:val="Bodytext2Bold0"/>
        </w:rPr>
        <w:t>ООО «</w:t>
      </w:r>
      <w:proofErr w:type="spellStart"/>
      <w:r w:rsidR="001E3103" w:rsidRPr="001E3103">
        <w:rPr>
          <w:rStyle w:val="Bodytext2Bold0"/>
        </w:rPr>
        <w:t>Дента-Лайф</w:t>
      </w:r>
      <w:proofErr w:type="spellEnd"/>
      <w:r>
        <w:rPr>
          <w:rStyle w:val="Bodytext2Bold0"/>
        </w:rPr>
        <w:t xml:space="preserve">»: </w:t>
      </w:r>
    </w:p>
    <w:p w:rsidR="001D3FAE" w:rsidRDefault="001E3103" w:rsidP="001E3103">
      <w:pPr>
        <w:pStyle w:val="Bodytext20"/>
        <w:shd w:val="clear" w:color="auto" w:fill="auto"/>
        <w:tabs>
          <w:tab w:val="left" w:pos="428"/>
        </w:tabs>
        <w:spacing w:line="221" w:lineRule="exact"/>
        <w:jc w:val="left"/>
      </w:pPr>
      <w:r w:rsidRPr="001E3103">
        <w:rPr>
          <w:rStyle w:val="Bodytext21"/>
        </w:rPr>
        <w:t>dentalife24.com</w:t>
      </w:r>
    </w:p>
    <w:p w:rsidR="001D3FAE" w:rsidRDefault="00D3504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line="326" w:lineRule="exact"/>
        <w:jc w:val="both"/>
      </w:pPr>
      <w:bookmarkStart w:id="2" w:name="bookmark2"/>
      <w:r>
        <w:t>Порядок обращения пациентов в клинику</w:t>
      </w:r>
      <w:bookmarkEnd w:id="2"/>
    </w:p>
    <w:p w:rsidR="001D3FAE" w:rsidRDefault="00D35046" w:rsidP="001E3103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3"/>
        </w:tabs>
        <w:spacing w:line="326" w:lineRule="exact"/>
        <w:jc w:val="both"/>
      </w:pPr>
      <w:bookmarkStart w:id="3" w:name="bookmark3"/>
      <w:r>
        <w:t>ООО «</w:t>
      </w:r>
      <w:proofErr w:type="spellStart"/>
      <w:r w:rsidR="001E3103" w:rsidRPr="001E3103">
        <w:t>Дента-Лайф</w:t>
      </w:r>
      <w:proofErr w:type="spellEnd"/>
      <w:r>
        <w:t>»</w:t>
      </w:r>
      <w:bookmarkEnd w:id="3"/>
    </w:p>
    <w:p w:rsidR="001D3FAE" w:rsidRDefault="00D35046">
      <w:pPr>
        <w:pStyle w:val="Bodytext20"/>
        <w:shd w:val="clear" w:color="auto" w:fill="auto"/>
        <w:spacing w:line="326" w:lineRule="exact"/>
        <w:jc w:val="both"/>
      </w:pPr>
      <w:r>
        <w:rPr>
          <w:rStyle w:val="Bodytext21"/>
        </w:rPr>
        <w:t xml:space="preserve">является </w:t>
      </w:r>
      <w:r>
        <w:rPr>
          <w:rStyle w:val="Bodytext22"/>
        </w:rPr>
        <w:t xml:space="preserve">частной </w:t>
      </w:r>
      <w:r>
        <w:rPr>
          <w:rStyle w:val="Bodytext21"/>
        </w:rPr>
        <w:t xml:space="preserve">клиникой, оказывающей медицинские услуги </w:t>
      </w:r>
      <w:r>
        <w:rPr>
          <w:rStyle w:val="Bodytext22"/>
        </w:rPr>
        <w:t xml:space="preserve">на </w:t>
      </w:r>
      <w:r>
        <w:t xml:space="preserve">платной </w:t>
      </w:r>
      <w:r>
        <w:rPr>
          <w:rStyle w:val="Bodytext21"/>
        </w:rPr>
        <w:t>основе.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423"/>
        </w:tabs>
        <w:spacing w:after="60" w:line="211" w:lineRule="exact"/>
        <w:jc w:val="both"/>
      </w:pPr>
      <w:r>
        <w:rPr>
          <w:rStyle w:val="Bodytext22"/>
        </w:rPr>
        <w:t xml:space="preserve">Для </w:t>
      </w:r>
      <w:r>
        <w:rPr>
          <w:rStyle w:val="Bodytext21"/>
        </w:rPr>
        <w:t xml:space="preserve">получения медицинской помощи пациент должен лично или </w:t>
      </w:r>
      <w:r>
        <w:rPr>
          <w:rStyle w:val="Bodytext22"/>
        </w:rPr>
        <w:t xml:space="preserve">по </w:t>
      </w:r>
      <w:r>
        <w:rPr>
          <w:rStyle w:val="Bodytext21"/>
        </w:rPr>
        <w:t xml:space="preserve">телефону </w:t>
      </w:r>
      <w:r>
        <w:t xml:space="preserve">обратиться к </w:t>
      </w:r>
      <w:r>
        <w:rPr>
          <w:rStyle w:val="Bodytext21"/>
        </w:rPr>
        <w:t xml:space="preserve">администратору клиники и </w:t>
      </w:r>
      <w:r>
        <w:t xml:space="preserve">записаться на </w:t>
      </w:r>
      <w:r>
        <w:rPr>
          <w:rStyle w:val="Bodytext21"/>
        </w:rPr>
        <w:t xml:space="preserve">прием </w:t>
      </w:r>
      <w:r>
        <w:rPr>
          <w:rStyle w:val="Bodytext22"/>
        </w:rPr>
        <w:t xml:space="preserve">к </w:t>
      </w:r>
      <w:r>
        <w:rPr>
          <w:rStyle w:val="Bodytext21"/>
        </w:rPr>
        <w:t xml:space="preserve">врачу </w:t>
      </w:r>
      <w:r>
        <w:t xml:space="preserve">или </w:t>
      </w:r>
      <w:r>
        <w:rPr>
          <w:rStyle w:val="Bodytext21"/>
        </w:rPr>
        <w:t xml:space="preserve">специалисту. При состояниях, требующих срочного медицинского вмешательства (несчастный случай, травма, другие состояния </w:t>
      </w:r>
      <w:r>
        <w:t xml:space="preserve">и </w:t>
      </w:r>
      <w:r>
        <w:rPr>
          <w:rStyle w:val="Bodytext21"/>
        </w:rPr>
        <w:t xml:space="preserve">заболевания, угрожающие жизни </w:t>
      </w:r>
      <w:r>
        <w:t xml:space="preserve">или </w:t>
      </w:r>
      <w:r>
        <w:rPr>
          <w:rStyle w:val="Bodytext21"/>
        </w:rPr>
        <w:t xml:space="preserve">здоровью гражданина) пациенту необходимо обратиться </w:t>
      </w:r>
      <w:r>
        <w:t xml:space="preserve">в </w:t>
      </w:r>
      <w:r>
        <w:rPr>
          <w:rStyle w:val="Bodytext21"/>
        </w:rPr>
        <w:t xml:space="preserve">службу </w:t>
      </w:r>
      <w:r>
        <w:rPr>
          <w:rStyle w:val="Bodytext22"/>
        </w:rPr>
        <w:t xml:space="preserve">скорой </w:t>
      </w:r>
      <w:r>
        <w:rPr>
          <w:rStyle w:val="Bodytext21"/>
        </w:rPr>
        <w:t xml:space="preserve">медицинской помощи </w:t>
      </w:r>
      <w:r>
        <w:rPr>
          <w:rStyle w:val="Bodytext22"/>
        </w:rPr>
        <w:t xml:space="preserve">по </w:t>
      </w:r>
      <w:r>
        <w:rPr>
          <w:rStyle w:val="Bodytext21"/>
        </w:rPr>
        <w:t>телефону 03.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after="60" w:line="211" w:lineRule="exact"/>
        <w:jc w:val="both"/>
      </w:pPr>
      <w:r>
        <w:rPr>
          <w:rStyle w:val="Bodytext21"/>
        </w:rPr>
        <w:t xml:space="preserve">При </w:t>
      </w:r>
      <w:r>
        <w:rPr>
          <w:rStyle w:val="Bodytext22"/>
        </w:rPr>
        <w:t xml:space="preserve">записи </w:t>
      </w:r>
      <w:r>
        <w:t xml:space="preserve">на </w:t>
      </w:r>
      <w:r>
        <w:rPr>
          <w:rStyle w:val="Bodytext21"/>
        </w:rPr>
        <w:t xml:space="preserve">прием к </w:t>
      </w:r>
      <w:r>
        <w:t xml:space="preserve">врачу </w:t>
      </w:r>
      <w:r>
        <w:rPr>
          <w:rStyle w:val="Bodytext21"/>
        </w:rPr>
        <w:t xml:space="preserve">или специалисту пациент должен </w:t>
      </w:r>
      <w:r>
        <w:t xml:space="preserve">указать свою </w:t>
      </w:r>
      <w:r>
        <w:rPr>
          <w:rStyle w:val="Bodytext21"/>
        </w:rPr>
        <w:t xml:space="preserve">фамилию, имя, отчество, контактный номер телефона, </w:t>
      </w:r>
      <w:r>
        <w:rPr>
          <w:rStyle w:val="Bodytext22"/>
        </w:rPr>
        <w:t xml:space="preserve">а </w:t>
      </w:r>
      <w:r>
        <w:rPr>
          <w:rStyle w:val="Bodytext21"/>
        </w:rPr>
        <w:t xml:space="preserve">также информацию о том, обращался </w:t>
      </w:r>
      <w:r>
        <w:rPr>
          <w:rStyle w:val="Bodytext22"/>
        </w:rPr>
        <w:t xml:space="preserve">ли </w:t>
      </w:r>
      <w:r>
        <w:rPr>
          <w:rStyle w:val="Bodytext23"/>
        </w:rPr>
        <w:t xml:space="preserve">он </w:t>
      </w:r>
      <w:r>
        <w:t xml:space="preserve">в </w:t>
      </w:r>
      <w:r>
        <w:rPr>
          <w:rStyle w:val="Bodytext21"/>
        </w:rPr>
        <w:t>клинику ранее.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after="60" w:line="211" w:lineRule="exact"/>
        <w:jc w:val="both"/>
      </w:pPr>
      <w:r>
        <w:rPr>
          <w:rStyle w:val="Bodytext21"/>
        </w:rPr>
        <w:t xml:space="preserve">При невозможности </w:t>
      </w:r>
      <w:r>
        <w:t xml:space="preserve">посетить врача или специалиста в </w:t>
      </w:r>
      <w:r>
        <w:rPr>
          <w:rStyle w:val="Bodytext21"/>
        </w:rPr>
        <w:t xml:space="preserve">назначенное время </w:t>
      </w:r>
      <w:r>
        <w:t xml:space="preserve">необходимо </w:t>
      </w:r>
      <w:r>
        <w:rPr>
          <w:rStyle w:val="Bodytext21"/>
        </w:rPr>
        <w:t xml:space="preserve">отменить </w:t>
      </w:r>
      <w:r>
        <w:t xml:space="preserve">или </w:t>
      </w:r>
      <w:r>
        <w:rPr>
          <w:rStyle w:val="Bodytext21"/>
        </w:rPr>
        <w:t xml:space="preserve">перенести запись, позвонив администратору, </w:t>
      </w:r>
      <w:r>
        <w:t xml:space="preserve">как </w:t>
      </w:r>
      <w:r>
        <w:rPr>
          <w:rStyle w:val="Bodytext21"/>
        </w:rPr>
        <w:t>только выяснилась невозможность посещения.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428"/>
        </w:tabs>
        <w:spacing w:after="60" w:line="211" w:lineRule="exact"/>
        <w:jc w:val="both"/>
      </w:pPr>
      <w:r>
        <w:rPr>
          <w:rStyle w:val="Bodytext21"/>
        </w:rPr>
        <w:t xml:space="preserve">Пациент должен посещать врача </w:t>
      </w:r>
      <w:r>
        <w:t xml:space="preserve">в </w:t>
      </w:r>
      <w:r>
        <w:rPr>
          <w:rStyle w:val="Bodytext21"/>
        </w:rPr>
        <w:t xml:space="preserve">соответствии со временем предварительной записи. </w:t>
      </w:r>
      <w:r>
        <w:rPr>
          <w:rStyle w:val="Bodytext22"/>
        </w:rPr>
        <w:t xml:space="preserve">При </w:t>
      </w:r>
      <w:r>
        <w:rPr>
          <w:rStyle w:val="Bodytext21"/>
        </w:rPr>
        <w:t xml:space="preserve">опоздании пациента на прием или процедуру более чем </w:t>
      </w:r>
      <w:r>
        <w:t xml:space="preserve">на </w:t>
      </w:r>
      <w:r>
        <w:rPr>
          <w:rStyle w:val="Bodytext23"/>
        </w:rPr>
        <w:t xml:space="preserve">15 </w:t>
      </w:r>
      <w:r>
        <w:rPr>
          <w:rStyle w:val="Bodytext21"/>
        </w:rPr>
        <w:t xml:space="preserve">(пятнадцать) минут, </w:t>
      </w:r>
      <w:r>
        <w:t xml:space="preserve">врач вправе </w:t>
      </w:r>
      <w:r>
        <w:rPr>
          <w:rStyle w:val="Bodytext21"/>
        </w:rPr>
        <w:t xml:space="preserve">поменять очередность приема </w:t>
      </w:r>
      <w:r>
        <w:rPr>
          <w:rStyle w:val="Bodytext23"/>
        </w:rPr>
        <w:t xml:space="preserve">и </w:t>
      </w:r>
      <w:r>
        <w:rPr>
          <w:rStyle w:val="Bodytext21"/>
        </w:rPr>
        <w:t xml:space="preserve">принять другого пациента, передвинув время приема опоздавшего </w:t>
      </w:r>
      <w:r>
        <w:t xml:space="preserve">на более </w:t>
      </w:r>
      <w:r>
        <w:rPr>
          <w:rStyle w:val="Bodytext21"/>
        </w:rPr>
        <w:t>позднее, если это позволяет запись.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509"/>
        </w:tabs>
        <w:spacing w:after="60" w:line="211" w:lineRule="exact"/>
        <w:jc w:val="both"/>
      </w:pPr>
      <w:r>
        <w:rPr>
          <w:rStyle w:val="Bodytext21"/>
        </w:rPr>
        <w:t xml:space="preserve">Клиника </w:t>
      </w:r>
      <w:r>
        <w:t xml:space="preserve">оставляет </w:t>
      </w:r>
      <w:r>
        <w:rPr>
          <w:rStyle w:val="Bodytext21"/>
        </w:rPr>
        <w:t xml:space="preserve">за собой </w:t>
      </w:r>
      <w:r>
        <w:t xml:space="preserve">право переноса </w:t>
      </w:r>
      <w:r>
        <w:rPr>
          <w:rStyle w:val="Bodytext21"/>
        </w:rPr>
        <w:t xml:space="preserve">сроков приема пациента по объективным причинам, о чем обязуется уведомить пациента </w:t>
      </w:r>
      <w:r>
        <w:rPr>
          <w:rStyle w:val="Bodytext22"/>
        </w:rPr>
        <w:t xml:space="preserve">(законного </w:t>
      </w:r>
      <w:r>
        <w:rPr>
          <w:rStyle w:val="Bodytext21"/>
        </w:rPr>
        <w:t>представителя).</w:t>
      </w:r>
    </w:p>
    <w:p w:rsidR="001D3FAE" w:rsidRDefault="00D35046">
      <w:pPr>
        <w:pStyle w:val="Bodytext20"/>
        <w:numPr>
          <w:ilvl w:val="0"/>
          <w:numId w:val="3"/>
        </w:numPr>
        <w:shd w:val="clear" w:color="auto" w:fill="auto"/>
        <w:tabs>
          <w:tab w:val="left" w:pos="438"/>
        </w:tabs>
        <w:spacing w:line="211" w:lineRule="exact"/>
        <w:jc w:val="both"/>
        <w:sectPr w:rsidR="001D3FAE">
          <w:pgSz w:w="11900" w:h="16840"/>
          <w:pgMar w:top="1464" w:right="1609" w:bottom="1464" w:left="2011" w:header="0" w:footer="3" w:gutter="0"/>
          <w:cols w:space="720"/>
          <w:noEndnote/>
          <w:docGrid w:linePitch="360"/>
        </w:sectPr>
      </w:pPr>
      <w:r>
        <w:rPr>
          <w:rStyle w:val="Bodytext23"/>
        </w:rPr>
        <w:t xml:space="preserve">При </w:t>
      </w:r>
      <w:r>
        <w:rPr>
          <w:rStyle w:val="Bodytext21"/>
        </w:rPr>
        <w:t xml:space="preserve">первичном обращении </w:t>
      </w:r>
      <w:r>
        <w:t xml:space="preserve">в </w:t>
      </w:r>
      <w:r>
        <w:rPr>
          <w:rStyle w:val="Bodytext21"/>
        </w:rPr>
        <w:t xml:space="preserve">клинику заполняется медицинская </w:t>
      </w:r>
      <w:r>
        <w:t xml:space="preserve">карта </w:t>
      </w:r>
      <w:r>
        <w:rPr>
          <w:rStyle w:val="Bodytext21"/>
        </w:rPr>
        <w:t xml:space="preserve">амбулаторного больного, в которую вносятся следующие сведения о пациенте: фамилия, </w:t>
      </w:r>
      <w:r>
        <w:t xml:space="preserve">имя, </w:t>
      </w:r>
      <w:r>
        <w:rPr>
          <w:rStyle w:val="Bodytext21"/>
        </w:rPr>
        <w:t xml:space="preserve">отчество, </w:t>
      </w:r>
      <w:r>
        <w:rPr>
          <w:rStyle w:val="Bodytext22"/>
        </w:rPr>
        <w:t xml:space="preserve">пол, </w:t>
      </w:r>
      <w:r>
        <w:rPr>
          <w:rStyle w:val="Bodytext21"/>
        </w:rPr>
        <w:t xml:space="preserve">дата рождения, адрес регистрации </w:t>
      </w:r>
      <w:r>
        <w:rPr>
          <w:rStyle w:val="Bodytext22"/>
        </w:rPr>
        <w:t xml:space="preserve">на </w:t>
      </w:r>
      <w:r>
        <w:rPr>
          <w:rStyle w:val="Bodytext21"/>
        </w:rPr>
        <w:t xml:space="preserve">основании документов, удостоверяющих личность. Также указываются контактные </w:t>
      </w:r>
      <w:r>
        <w:rPr>
          <w:rStyle w:val="Bodytext22"/>
        </w:rPr>
        <w:t xml:space="preserve">телефоны, </w:t>
      </w:r>
      <w:r>
        <w:t xml:space="preserve">адрес </w:t>
      </w:r>
      <w:r>
        <w:rPr>
          <w:rStyle w:val="Bodytext21"/>
        </w:rPr>
        <w:t xml:space="preserve">электронной </w:t>
      </w:r>
      <w:r>
        <w:t xml:space="preserve">почты </w:t>
      </w:r>
      <w:r>
        <w:rPr>
          <w:rStyle w:val="Bodytext23"/>
        </w:rPr>
        <w:t xml:space="preserve">и </w:t>
      </w:r>
      <w:r>
        <w:rPr>
          <w:rStyle w:val="Bodytext21"/>
        </w:rPr>
        <w:t>информация об источнике информации о клинике.</w:t>
      </w:r>
    </w:p>
    <w:p w:rsidR="001D3FAE" w:rsidRDefault="00D35046" w:rsidP="001E3103">
      <w:pPr>
        <w:pStyle w:val="Bodytext40"/>
        <w:numPr>
          <w:ilvl w:val="0"/>
          <w:numId w:val="3"/>
        </w:numPr>
        <w:shd w:val="clear" w:color="auto" w:fill="auto"/>
        <w:tabs>
          <w:tab w:val="left" w:pos="482"/>
        </w:tabs>
      </w:pPr>
      <w:r>
        <w:rPr>
          <w:rStyle w:val="Bodytext41"/>
        </w:rPr>
        <w:lastRenderedPageBreak/>
        <w:t xml:space="preserve">В соответствии с требованиями </w:t>
      </w:r>
      <w:r>
        <w:t xml:space="preserve">статьи </w:t>
      </w:r>
      <w:r>
        <w:rPr>
          <w:rStyle w:val="Bodytext41"/>
        </w:rPr>
        <w:t>9 федерального закона «О персональных данных» от 27.07.2006 г. № 152-ФЗ пациент дает письменное согласие на обработку его персональных данных сотрудникам</w:t>
      </w:r>
      <w:proofErr w:type="gramStart"/>
      <w:r>
        <w:rPr>
          <w:rStyle w:val="Bodytext41"/>
        </w:rPr>
        <w:t xml:space="preserve">и </w:t>
      </w:r>
      <w:r>
        <w:rPr>
          <w:rStyle w:val="Bodytext4Bold"/>
        </w:rPr>
        <w:t>ООО</w:t>
      </w:r>
      <w:proofErr w:type="gramEnd"/>
      <w:r>
        <w:rPr>
          <w:rStyle w:val="Bodytext4Bold"/>
        </w:rPr>
        <w:t xml:space="preserve"> «</w:t>
      </w:r>
      <w:proofErr w:type="spellStart"/>
      <w:r w:rsidR="001E3103" w:rsidRPr="001E3103">
        <w:rPr>
          <w:rStyle w:val="Bodytext4Bold"/>
        </w:rPr>
        <w:t>Дента-Лайф</w:t>
      </w:r>
      <w:proofErr w:type="spellEnd"/>
      <w:r>
        <w:rPr>
          <w:rStyle w:val="Bodytext4Bold"/>
        </w:rPr>
        <w:t>»</w:t>
      </w:r>
    </w:p>
    <w:p w:rsidR="001D3FAE" w:rsidRDefault="00D35046" w:rsidP="001E3103">
      <w:pPr>
        <w:pStyle w:val="Bodytext40"/>
        <w:numPr>
          <w:ilvl w:val="0"/>
          <w:numId w:val="3"/>
        </w:numPr>
        <w:shd w:val="clear" w:color="auto" w:fill="auto"/>
        <w:tabs>
          <w:tab w:val="left" w:pos="482"/>
        </w:tabs>
        <w:jc w:val="left"/>
      </w:pPr>
      <w:r>
        <w:t xml:space="preserve">В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 помощи, устанавливающий правовые отношения между пациентом </w:t>
      </w:r>
      <w:proofErr w:type="gramStart"/>
      <w:r>
        <w:t xml:space="preserve">и </w:t>
      </w:r>
      <w:r>
        <w:rPr>
          <w:rStyle w:val="Bodytext4Bold"/>
        </w:rPr>
        <w:t>ООО</w:t>
      </w:r>
      <w:proofErr w:type="gramEnd"/>
      <w:r>
        <w:rPr>
          <w:rStyle w:val="Bodytext4Bold"/>
        </w:rPr>
        <w:t xml:space="preserve"> «</w:t>
      </w:r>
      <w:proofErr w:type="spellStart"/>
      <w:r w:rsidR="001E3103" w:rsidRPr="001E3103">
        <w:rPr>
          <w:rStyle w:val="Bodytext4Bold"/>
        </w:rPr>
        <w:t>Дента-Лайф</w:t>
      </w:r>
      <w:proofErr w:type="spellEnd"/>
      <w:r>
        <w:rPr>
          <w:rStyle w:val="Bodytext4Bold"/>
        </w:rPr>
        <w:t>»</w:t>
      </w:r>
    </w:p>
    <w:p w:rsidR="001D3FAE" w:rsidRDefault="00D35046" w:rsidP="001E3103">
      <w:pPr>
        <w:pStyle w:val="Bodytext40"/>
        <w:numPr>
          <w:ilvl w:val="0"/>
          <w:numId w:val="3"/>
        </w:numPr>
        <w:shd w:val="clear" w:color="auto" w:fill="auto"/>
        <w:tabs>
          <w:tab w:val="left" w:pos="572"/>
        </w:tabs>
        <w:spacing w:after="116"/>
        <w:jc w:val="left"/>
      </w:pPr>
      <w:r>
        <w:rPr>
          <w:rStyle w:val="Bodytext41"/>
        </w:rPr>
        <w:t>Оплата услуг Клиники производится наличными денежными средствами</w:t>
      </w:r>
      <w:proofErr w:type="gramStart"/>
      <w:r>
        <w:rPr>
          <w:rStyle w:val="Bodytext41"/>
        </w:rPr>
        <w:t xml:space="preserve"> .</w:t>
      </w:r>
      <w:proofErr w:type="gramEnd"/>
      <w:r>
        <w:rPr>
          <w:rStyle w:val="Bodytext41"/>
        </w:rPr>
        <w:t xml:space="preserve">банковской картой </w:t>
      </w:r>
      <w:r>
        <w:t xml:space="preserve">в </w:t>
      </w:r>
      <w:r>
        <w:rPr>
          <w:rStyle w:val="Bodytext41"/>
        </w:rPr>
        <w:t xml:space="preserve">кассу клиники, либо </w:t>
      </w:r>
      <w:r>
        <w:t xml:space="preserve">в </w:t>
      </w:r>
      <w:r>
        <w:rPr>
          <w:rStyle w:val="Bodytext41"/>
        </w:rPr>
        <w:t xml:space="preserve">безналичном порядке на расчетный счет </w:t>
      </w:r>
      <w:r>
        <w:rPr>
          <w:rStyle w:val="Bodytext4Bold"/>
        </w:rPr>
        <w:t>ООО «</w:t>
      </w:r>
      <w:proofErr w:type="spellStart"/>
      <w:r w:rsidR="001E3103" w:rsidRPr="001E3103">
        <w:rPr>
          <w:rStyle w:val="Bodytext4Bold"/>
        </w:rPr>
        <w:t>Дента-Лайф</w:t>
      </w:r>
      <w:proofErr w:type="spellEnd"/>
      <w:r>
        <w:t xml:space="preserve">». </w:t>
      </w:r>
      <w:r>
        <w:rPr>
          <w:rStyle w:val="Bodytext41"/>
        </w:rPr>
        <w:t>Расчеты наличными денежными средствами с персоналом клиники (кроме администратора) строго запрещены.</w:t>
      </w:r>
    </w:p>
    <w:p w:rsidR="001D3FAE" w:rsidRDefault="00D35046">
      <w:pPr>
        <w:pStyle w:val="Bodytext40"/>
        <w:numPr>
          <w:ilvl w:val="0"/>
          <w:numId w:val="3"/>
        </w:numPr>
        <w:shd w:val="clear" w:color="auto" w:fill="auto"/>
        <w:tabs>
          <w:tab w:val="left" w:pos="577"/>
        </w:tabs>
        <w:spacing w:after="128" w:line="240" w:lineRule="exact"/>
      </w:pPr>
      <w:r>
        <w:rPr>
          <w:rStyle w:val="Bodytext41"/>
        </w:rPr>
        <w:t xml:space="preserve">Вся медицинская документация (медицинская карта, история болезни и пр.) является собственностью Клиники и хранится </w:t>
      </w:r>
      <w:r>
        <w:t xml:space="preserve">в </w:t>
      </w:r>
      <w:r>
        <w:rPr>
          <w:rStyle w:val="Bodytext41"/>
        </w:rPr>
        <w:t>соответствии с законодательством РФ.</w:t>
      </w:r>
    </w:p>
    <w:p w:rsidR="001D3FAE" w:rsidRDefault="00D35046" w:rsidP="001E3103">
      <w:pPr>
        <w:pStyle w:val="Bodytext40"/>
        <w:numPr>
          <w:ilvl w:val="0"/>
          <w:numId w:val="3"/>
        </w:numPr>
        <w:shd w:val="clear" w:color="auto" w:fill="auto"/>
        <w:tabs>
          <w:tab w:val="left" w:pos="577"/>
        </w:tabs>
        <w:spacing w:after="504" w:line="230" w:lineRule="exact"/>
        <w:jc w:val="left"/>
      </w:pPr>
      <w:r>
        <w:rPr>
          <w:rStyle w:val="Bodytext41"/>
        </w:rPr>
        <w:t xml:space="preserve">Медицинская карта на руки пациенту </w:t>
      </w:r>
      <w:r>
        <w:t xml:space="preserve">не </w:t>
      </w:r>
      <w:r>
        <w:rPr>
          <w:rStyle w:val="Bodytext41"/>
        </w:rPr>
        <w:t xml:space="preserve">выдается, </w:t>
      </w:r>
      <w:r>
        <w:t xml:space="preserve">а </w:t>
      </w:r>
      <w:r>
        <w:rPr>
          <w:rStyle w:val="Bodytext41"/>
        </w:rPr>
        <w:t xml:space="preserve">переносится </w:t>
      </w:r>
      <w:r>
        <w:t xml:space="preserve">в </w:t>
      </w:r>
      <w:r>
        <w:rPr>
          <w:rStyle w:val="Bodytext41"/>
        </w:rPr>
        <w:t xml:space="preserve">кабинет администратором или медицинским работником. </w:t>
      </w:r>
      <w:r>
        <w:t xml:space="preserve">Не </w:t>
      </w:r>
      <w:r>
        <w:rPr>
          <w:rStyle w:val="Bodytext41"/>
        </w:rPr>
        <w:t xml:space="preserve">разрешается самовольный вынос медицинской карты из клиники </w:t>
      </w:r>
      <w:r>
        <w:t xml:space="preserve">без </w:t>
      </w:r>
      <w:r>
        <w:rPr>
          <w:rStyle w:val="Bodytext41"/>
        </w:rPr>
        <w:t xml:space="preserve">согласования с руководством </w:t>
      </w:r>
      <w:r>
        <w:rPr>
          <w:rStyle w:val="Bodytext4Bold"/>
        </w:rPr>
        <w:t>ООО «</w:t>
      </w:r>
      <w:proofErr w:type="spellStart"/>
      <w:r w:rsidR="001E3103" w:rsidRPr="001E3103">
        <w:rPr>
          <w:rStyle w:val="Bodytext4Bold"/>
        </w:rPr>
        <w:t>Дента-Лайф</w:t>
      </w:r>
      <w:proofErr w:type="spellEnd"/>
      <w:r>
        <w:rPr>
          <w:rStyle w:val="Bodytext4Bold"/>
        </w:rPr>
        <w:t>»</w:t>
      </w:r>
    </w:p>
    <w:p w:rsidR="001D3FAE" w:rsidRDefault="00D35046">
      <w:pPr>
        <w:pStyle w:val="Bodytext5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06" w:line="200" w:lineRule="exact"/>
      </w:pPr>
      <w:r>
        <w:t xml:space="preserve">Порядок оказания медицинской </w:t>
      </w:r>
      <w:r>
        <w:rPr>
          <w:rStyle w:val="Bodytext51"/>
          <w:b/>
          <w:bCs/>
        </w:rPr>
        <w:t xml:space="preserve">помощи </w:t>
      </w:r>
      <w:r>
        <w:t>пациенту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519"/>
        </w:tabs>
        <w:spacing w:after="120"/>
      </w:pPr>
      <w:r>
        <w:rPr>
          <w:rStyle w:val="Bodytext41"/>
        </w:rPr>
        <w:t xml:space="preserve">При обращении за медицинской помощью пациент </w:t>
      </w:r>
      <w:r>
        <w:t xml:space="preserve">дает </w:t>
      </w:r>
      <w:r>
        <w:rPr>
          <w:rStyle w:val="Bodytext41"/>
        </w:rPr>
        <w:t xml:space="preserve">письменное добровольное информированное согласие </w:t>
      </w:r>
      <w:r>
        <w:t xml:space="preserve">на </w:t>
      </w:r>
      <w:r>
        <w:rPr>
          <w:rStyle w:val="Bodytext41"/>
        </w:rPr>
        <w:t xml:space="preserve">медицинское вмешательство в соответствии с законодательством </w:t>
      </w:r>
      <w:r>
        <w:t>РФ.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20"/>
      </w:pPr>
      <w:r>
        <w:rPr>
          <w:rStyle w:val="Bodytext41"/>
        </w:rPr>
        <w:t>Пациент предоставляет врачу известную ему достоверную информацию о состоянии своего здоровья; направление на обследование, консультацию, лечение установленного образца (если направлялся другим врачом); первичную медицинскую документацию диагностических исследований (если проводились).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48"/>
      </w:pPr>
      <w:r>
        <w:rPr>
          <w:rStyle w:val="Bodytext41"/>
        </w:rPr>
        <w:t xml:space="preserve">При нахождении </w:t>
      </w:r>
      <w:r>
        <w:t xml:space="preserve">в </w:t>
      </w:r>
      <w:r>
        <w:rPr>
          <w:rStyle w:val="Bodytext41"/>
        </w:rPr>
        <w:t xml:space="preserve">клинике пациент обязан придерживаться режима работы медучреждения, соблюдать тишину </w:t>
      </w:r>
      <w:r>
        <w:rPr>
          <w:rStyle w:val="Bodytext42"/>
        </w:rPr>
        <w:t xml:space="preserve">и </w:t>
      </w:r>
      <w:r>
        <w:rPr>
          <w:rStyle w:val="Bodytext41"/>
        </w:rPr>
        <w:t>порядок, соблюдать требования пожарной безопасности.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06" w:line="200" w:lineRule="exact"/>
      </w:pPr>
      <w:r>
        <w:rPr>
          <w:rStyle w:val="Bodytext41"/>
        </w:rPr>
        <w:t xml:space="preserve">Курение </w:t>
      </w:r>
      <w:r>
        <w:t xml:space="preserve">в </w:t>
      </w:r>
      <w:r>
        <w:rPr>
          <w:rStyle w:val="Bodytext41"/>
        </w:rPr>
        <w:t xml:space="preserve">помещении клиники и </w:t>
      </w:r>
      <w:r>
        <w:t xml:space="preserve">на </w:t>
      </w:r>
      <w:r>
        <w:rPr>
          <w:rStyle w:val="Bodytext41"/>
        </w:rPr>
        <w:t xml:space="preserve">прилежащей </w:t>
      </w:r>
      <w:r>
        <w:rPr>
          <w:rStyle w:val="Bodytext42"/>
        </w:rPr>
        <w:t xml:space="preserve">к </w:t>
      </w:r>
      <w:r>
        <w:t xml:space="preserve">ней </w:t>
      </w:r>
      <w:r>
        <w:rPr>
          <w:rStyle w:val="Bodytext41"/>
        </w:rPr>
        <w:t>территории строго запрещается.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16"/>
      </w:pPr>
      <w:r>
        <w:rPr>
          <w:rStyle w:val="Bodytext41"/>
        </w:rPr>
        <w:t xml:space="preserve">Пациентам запрещено </w:t>
      </w:r>
      <w:r>
        <w:t xml:space="preserve">входить в </w:t>
      </w:r>
      <w:r>
        <w:rPr>
          <w:rStyle w:val="Bodytext41"/>
        </w:rPr>
        <w:t xml:space="preserve">служебные и технические помещения клиники. Недопустимо самостоятельно включать </w:t>
      </w:r>
      <w:r>
        <w:rPr>
          <w:rStyle w:val="Bodytext43"/>
        </w:rPr>
        <w:t xml:space="preserve">и </w:t>
      </w:r>
      <w:r>
        <w:rPr>
          <w:rStyle w:val="Bodytext41"/>
        </w:rPr>
        <w:t>регулировать любое инженерно-техническое оборудование.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28" w:line="240" w:lineRule="exact"/>
      </w:pPr>
      <w:r>
        <w:rPr>
          <w:rStyle w:val="Bodytext41"/>
        </w:rPr>
        <w:t xml:space="preserve">Пациент обязан соблюдать санитарно-эпидемиологический режим (входить </w:t>
      </w:r>
      <w:r>
        <w:t xml:space="preserve">в </w:t>
      </w:r>
      <w:r>
        <w:rPr>
          <w:rStyle w:val="Bodytext41"/>
        </w:rPr>
        <w:t xml:space="preserve">клинику в сменной обуви или бахилах, верхнюю одежду оставлять </w:t>
      </w:r>
      <w:r>
        <w:t xml:space="preserve">в </w:t>
      </w:r>
      <w:r>
        <w:rPr>
          <w:rStyle w:val="Bodytext41"/>
        </w:rPr>
        <w:t>гардеробе).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16" w:line="230" w:lineRule="exact"/>
      </w:pPr>
      <w:r>
        <w:rPr>
          <w:rStyle w:val="Bodytext41"/>
        </w:rPr>
        <w:t xml:space="preserve">Пациент должен уважительно относиться к </w:t>
      </w:r>
      <w:r>
        <w:t xml:space="preserve">медицинским </w:t>
      </w:r>
      <w:r>
        <w:rPr>
          <w:rStyle w:val="Bodytext41"/>
        </w:rPr>
        <w:t xml:space="preserve">работникам, участвующим </w:t>
      </w:r>
      <w:r>
        <w:t xml:space="preserve">в </w:t>
      </w:r>
      <w:r>
        <w:rPr>
          <w:rStyle w:val="Bodytext41"/>
        </w:rPr>
        <w:t xml:space="preserve">оказании медицинской помощи, а </w:t>
      </w:r>
      <w:r>
        <w:t xml:space="preserve">также </w:t>
      </w:r>
      <w:r>
        <w:rPr>
          <w:rStyle w:val="Bodytext41"/>
        </w:rPr>
        <w:t xml:space="preserve">проявлять доброжелательное </w:t>
      </w:r>
      <w:r>
        <w:rPr>
          <w:rStyle w:val="Bodytext42"/>
        </w:rPr>
        <w:t xml:space="preserve">и </w:t>
      </w:r>
      <w:r>
        <w:rPr>
          <w:rStyle w:val="Bodytext41"/>
        </w:rPr>
        <w:t>вежливое отношение к другим пациентам.</w:t>
      </w:r>
    </w:p>
    <w:p w:rsidR="001D3FAE" w:rsidRDefault="00D35046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120"/>
      </w:pPr>
      <w:r>
        <w:rPr>
          <w:rStyle w:val="Bodytext41"/>
        </w:rPr>
        <w:t xml:space="preserve">Дети </w:t>
      </w:r>
      <w:r>
        <w:t xml:space="preserve">в </w:t>
      </w:r>
      <w:r>
        <w:rPr>
          <w:rStyle w:val="Bodytext41"/>
        </w:rPr>
        <w:t xml:space="preserve">возрасте до 14 лет допускаются </w:t>
      </w:r>
      <w:r>
        <w:rPr>
          <w:rStyle w:val="Bodytext42"/>
        </w:rPr>
        <w:t xml:space="preserve">к </w:t>
      </w:r>
      <w:r>
        <w:rPr>
          <w:rStyle w:val="Bodytext41"/>
        </w:rPr>
        <w:t xml:space="preserve">обслуживанию </w:t>
      </w:r>
      <w:r>
        <w:t xml:space="preserve">в </w:t>
      </w:r>
      <w:r>
        <w:rPr>
          <w:rStyle w:val="Bodytext41"/>
        </w:rPr>
        <w:t xml:space="preserve">клинике согласно правилам, регламентированным Федеральным законом «Об основах охраны здоровья граждан </w:t>
      </w:r>
      <w:r>
        <w:t xml:space="preserve">в </w:t>
      </w:r>
      <w:r>
        <w:rPr>
          <w:rStyle w:val="Bodytext41"/>
        </w:rPr>
        <w:t xml:space="preserve">Российской Федерации» (с изменениями </w:t>
      </w:r>
      <w:r>
        <w:rPr>
          <w:rStyle w:val="Bodytext43"/>
        </w:rPr>
        <w:t xml:space="preserve">и </w:t>
      </w:r>
      <w:r>
        <w:rPr>
          <w:rStyle w:val="Bodytext41"/>
        </w:rPr>
        <w:t xml:space="preserve">дополнениями). Ответственность за безопасность жизни и здоровья несовершеннолетних </w:t>
      </w:r>
      <w:r>
        <w:rPr>
          <w:rStyle w:val="Bodytext42"/>
        </w:rPr>
        <w:t xml:space="preserve">лиц </w:t>
      </w:r>
      <w:r>
        <w:t xml:space="preserve">во </w:t>
      </w:r>
      <w:r>
        <w:rPr>
          <w:rStyle w:val="Bodytext41"/>
        </w:rPr>
        <w:t xml:space="preserve">время их нахождения </w:t>
      </w:r>
      <w:r>
        <w:t xml:space="preserve">в </w:t>
      </w:r>
      <w:r>
        <w:rPr>
          <w:rStyle w:val="Bodytext41"/>
        </w:rPr>
        <w:t xml:space="preserve">клинике (включая детей старше 14 лет, находящихся </w:t>
      </w:r>
      <w:r>
        <w:t xml:space="preserve">в </w:t>
      </w:r>
      <w:r>
        <w:rPr>
          <w:rStyle w:val="Bodytext41"/>
        </w:rPr>
        <w:t xml:space="preserve">клинике </w:t>
      </w:r>
      <w:r>
        <w:t xml:space="preserve">без </w:t>
      </w:r>
      <w:r>
        <w:rPr>
          <w:rStyle w:val="Bodytext41"/>
        </w:rPr>
        <w:t xml:space="preserve">сопровождения взрослых), </w:t>
      </w:r>
      <w:r>
        <w:t xml:space="preserve">за </w:t>
      </w:r>
      <w:r>
        <w:rPr>
          <w:rStyle w:val="Bodytext41"/>
        </w:rPr>
        <w:t>информирование несовершеннолетних о Правилах оказания услуг и соблюдения ими настоящих Правил, несут родители.</w:t>
      </w:r>
    </w:p>
    <w:p w:rsidR="001D3FAE" w:rsidRDefault="00D35046" w:rsidP="001E3103">
      <w:pPr>
        <w:pStyle w:val="Bodytext40"/>
        <w:numPr>
          <w:ilvl w:val="0"/>
          <w:numId w:val="4"/>
        </w:numPr>
        <w:shd w:val="clear" w:color="auto" w:fill="auto"/>
        <w:tabs>
          <w:tab w:val="left" w:pos="482"/>
        </w:tabs>
        <w:spacing w:after="0"/>
        <w:jc w:val="left"/>
      </w:pPr>
      <w:r>
        <w:rPr>
          <w:rStyle w:val="Bodytext41"/>
        </w:rPr>
        <w:t xml:space="preserve">Пациент должен бережно относиться </w:t>
      </w:r>
      <w:r>
        <w:t xml:space="preserve">к </w:t>
      </w:r>
      <w:r>
        <w:rPr>
          <w:rStyle w:val="Bodytext41"/>
        </w:rPr>
        <w:t xml:space="preserve">имуществу клиники. При причинении ущерба имуществу клиники виновное лицо обязано по требованию </w:t>
      </w:r>
      <w:r>
        <w:rPr>
          <w:rStyle w:val="Bodytext4Bold"/>
        </w:rPr>
        <w:t>ООО «</w:t>
      </w:r>
      <w:proofErr w:type="spellStart"/>
      <w:r w:rsidR="001E3103" w:rsidRPr="001E3103">
        <w:rPr>
          <w:rStyle w:val="Bodytext4Bold"/>
        </w:rPr>
        <w:t>Дента-Лайф</w:t>
      </w:r>
      <w:proofErr w:type="spellEnd"/>
      <w:r>
        <w:rPr>
          <w:rStyle w:val="Bodytext4Bold"/>
        </w:rPr>
        <w:t xml:space="preserve">» </w:t>
      </w:r>
      <w:r>
        <w:t xml:space="preserve">возместить </w:t>
      </w:r>
      <w:r>
        <w:rPr>
          <w:rStyle w:val="Bodytext41"/>
        </w:rPr>
        <w:t xml:space="preserve">либо стоимость ремонта поврежденного имущества (включая стоимость запасных частей), либо стоимость поврежденного имущества </w:t>
      </w:r>
      <w:r>
        <w:rPr>
          <w:rStyle w:val="Bodytext43"/>
        </w:rPr>
        <w:t xml:space="preserve">с </w:t>
      </w:r>
      <w:r>
        <w:rPr>
          <w:rStyle w:val="Bodytext41"/>
        </w:rPr>
        <w:t>учетом амортизационного износа.</w:t>
      </w:r>
    </w:p>
    <w:p w:rsidR="001D3FAE" w:rsidRDefault="00D3504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606"/>
        </w:tabs>
        <w:spacing w:after="64" w:line="216" w:lineRule="exact"/>
        <w:ind w:left="180" w:right="660"/>
        <w:jc w:val="both"/>
      </w:pPr>
      <w:bookmarkStart w:id="4" w:name="bookmark4"/>
      <w:r>
        <w:lastRenderedPageBreak/>
        <w:t>Порядок выдачи справок, выписок из медицинской документации пациенту или другим лицам</w:t>
      </w:r>
      <w:bookmarkEnd w:id="4"/>
    </w:p>
    <w:p w:rsidR="001D3FAE" w:rsidRDefault="00D35046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after="56" w:line="211" w:lineRule="exact"/>
        <w:ind w:left="180" w:right="660"/>
        <w:jc w:val="both"/>
      </w:pPr>
      <w:r>
        <w:rPr>
          <w:rStyle w:val="Bodytext21"/>
        </w:rPr>
        <w:t xml:space="preserve">Пациент </w:t>
      </w:r>
      <w:r>
        <w:t xml:space="preserve">имеет </w:t>
      </w:r>
      <w:r>
        <w:rPr>
          <w:rStyle w:val="Bodytext21"/>
        </w:rPr>
        <w:t xml:space="preserve">право непосредственно знакомиться с </w:t>
      </w:r>
      <w:r>
        <w:t xml:space="preserve">медицинской </w:t>
      </w:r>
      <w:r>
        <w:rPr>
          <w:rStyle w:val="Bodytext21"/>
        </w:rPr>
        <w:t xml:space="preserve">документацией, отражающей состояние его здоровья, и получать консультации о ней у других </w:t>
      </w:r>
      <w:r>
        <w:t xml:space="preserve">специалистов. </w:t>
      </w:r>
      <w:r>
        <w:rPr>
          <w:rStyle w:val="Bodytext21"/>
        </w:rPr>
        <w:t xml:space="preserve">По письменному заявлению </w:t>
      </w:r>
      <w:r>
        <w:t xml:space="preserve">пациента </w:t>
      </w:r>
      <w:r>
        <w:rPr>
          <w:rStyle w:val="Bodytext21"/>
        </w:rPr>
        <w:t xml:space="preserve">ему предоставляются копии медицинских документов (копии предоставляются по согласованному прейскуранту Клиники), отражающих состояние его здоровья, </w:t>
      </w:r>
      <w:r>
        <w:t xml:space="preserve">если </w:t>
      </w:r>
      <w:r>
        <w:rPr>
          <w:rStyle w:val="Bodytext21"/>
        </w:rPr>
        <w:t xml:space="preserve">в них </w:t>
      </w:r>
      <w:r>
        <w:t xml:space="preserve">не </w:t>
      </w:r>
      <w:r>
        <w:rPr>
          <w:rStyle w:val="Bodytext21"/>
        </w:rPr>
        <w:t xml:space="preserve">затрагиваются интересы </w:t>
      </w:r>
      <w:r>
        <w:t xml:space="preserve">третьей </w:t>
      </w:r>
      <w:r>
        <w:rPr>
          <w:rStyle w:val="Bodytext21"/>
        </w:rPr>
        <w:t>стороны.</w:t>
      </w:r>
    </w:p>
    <w:p w:rsidR="001D3FAE" w:rsidRDefault="00D35046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after="89" w:line="216" w:lineRule="exact"/>
        <w:ind w:left="180" w:right="660"/>
        <w:jc w:val="both"/>
      </w:pPr>
      <w:r>
        <w:rPr>
          <w:rStyle w:val="Bodytext21"/>
        </w:rPr>
        <w:t xml:space="preserve">Копии медицинских документов, справки о получении услуг клиники и выписки из медицинских карт предоставляются администрацией клиники в течение </w:t>
      </w:r>
      <w:r>
        <w:rPr>
          <w:rStyle w:val="Bodytext23"/>
        </w:rPr>
        <w:t xml:space="preserve">10 </w:t>
      </w:r>
      <w:r>
        <w:rPr>
          <w:rStyle w:val="Bodytext21"/>
        </w:rPr>
        <w:t xml:space="preserve">(десяти) рабочих дней со дня, следующего за днем получения письменного заявления </w:t>
      </w:r>
      <w:r>
        <w:t>пациента.</w:t>
      </w:r>
    </w:p>
    <w:p w:rsidR="001D3FAE" w:rsidRDefault="00D3504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180" w:lineRule="exact"/>
        <w:ind w:left="180"/>
        <w:jc w:val="both"/>
      </w:pPr>
      <w:bookmarkStart w:id="5" w:name="bookmark5"/>
      <w:r>
        <w:t>Порядок предоставления информации о состоянии здоровья пациента</w:t>
      </w:r>
      <w:bookmarkEnd w:id="5"/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61"/>
        </w:tabs>
        <w:spacing w:after="60" w:line="216" w:lineRule="exact"/>
        <w:ind w:left="180" w:right="660"/>
        <w:jc w:val="both"/>
      </w:pPr>
      <w:r>
        <w:rPr>
          <w:rStyle w:val="Bodytext21"/>
        </w:rPr>
        <w:t xml:space="preserve">При получении медицинской помощи пациент имеет </w:t>
      </w:r>
      <w:r>
        <w:t xml:space="preserve">право на </w:t>
      </w:r>
      <w:r>
        <w:rPr>
          <w:rStyle w:val="Bodytext21"/>
        </w:rPr>
        <w:t xml:space="preserve">получение полной информации о состоянии своего здоровья, применяемых методах диагностики </w:t>
      </w:r>
      <w:r>
        <w:rPr>
          <w:rStyle w:val="Bodytext23"/>
        </w:rPr>
        <w:t xml:space="preserve">и </w:t>
      </w:r>
      <w:r>
        <w:rPr>
          <w:rStyle w:val="Bodytext21"/>
        </w:rPr>
        <w:t xml:space="preserve">лечения, </w:t>
      </w:r>
      <w:r>
        <w:t xml:space="preserve">а </w:t>
      </w:r>
      <w:r>
        <w:rPr>
          <w:rStyle w:val="Bodytext21"/>
        </w:rPr>
        <w:t xml:space="preserve">также на выбор лиц, которым может </w:t>
      </w:r>
      <w:r>
        <w:t xml:space="preserve">быть </w:t>
      </w:r>
      <w:r>
        <w:rPr>
          <w:rStyle w:val="Bodytext21"/>
        </w:rPr>
        <w:t>передана информация о состоянии своего здоровья.</w:t>
      </w:r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08"/>
        </w:tabs>
        <w:spacing w:after="60" w:line="216" w:lineRule="exact"/>
        <w:ind w:left="180" w:right="660"/>
        <w:jc w:val="both"/>
      </w:pPr>
      <w:proofErr w:type="gramStart"/>
      <w:r>
        <w:rPr>
          <w:rStyle w:val="Bodytext21"/>
        </w:rPr>
        <w:t xml:space="preserve">Информация о </w:t>
      </w:r>
      <w:r>
        <w:t xml:space="preserve">состоянии </w:t>
      </w:r>
      <w:r>
        <w:rPr>
          <w:rStyle w:val="Bodytext21"/>
        </w:rPr>
        <w:t xml:space="preserve">здоровья предоставляется пациенту </w:t>
      </w:r>
      <w:r>
        <w:t xml:space="preserve">в </w:t>
      </w:r>
      <w:r>
        <w:rPr>
          <w:rStyle w:val="Bodytext21"/>
        </w:rPr>
        <w:t>доступной, соответствующей требованиям медицинской этики.</w:t>
      </w:r>
      <w:proofErr w:type="gramEnd"/>
      <w:r>
        <w:rPr>
          <w:rStyle w:val="Bodytext21"/>
        </w:rPr>
        <w:t xml:space="preserve"> Она должна содержать сведения </w:t>
      </w:r>
      <w:r>
        <w:rPr>
          <w:rStyle w:val="Bodytext23"/>
        </w:rPr>
        <w:t xml:space="preserve">о </w:t>
      </w:r>
      <w:r>
        <w:rPr>
          <w:rStyle w:val="Bodytext21"/>
        </w:rPr>
        <w:t xml:space="preserve">результатах обследования, наличии заболевания, диагнозе </w:t>
      </w:r>
      <w:r>
        <w:t xml:space="preserve">и прогнозе, </w:t>
      </w:r>
      <w:r>
        <w:rPr>
          <w:rStyle w:val="Bodytext21"/>
        </w:rPr>
        <w:t xml:space="preserve">методах обследования </w:t>
      </w:r>
      <w:r>
        <w:rPr>
          <w:rStyle w:val="Bodytext23"/>
        </w:rPr>
        <w:t xml:space="preserve">и </w:t>
      </w:r>
      <w:r>
        <w:rPr>
          <w:rStyle w:val="Bodytext21"/>
        </w:rPr>
        <w:t xml:space="preserve">лечения, связанном с ними риске, возможных вариантах медицинского вмешательства и их последствиях, </w:t>
      </w:r>
      <w:r>
        <w:t xml:space="preserve">а </w:t>
      </w:r>
      <w:r>
        <w:rPr>
          <w:rStyle w:val="Bodytext21"/>
        </w:rPr>
        <w:t xml:space="preserve">также о результатах проведенного лечения </w:t>
      </w:r>
      <w:r>
        <w:rPr>
          <w:rStyle w:val="Bodytext23"/>
        </w:rPr>
        <w:t xml:space="preserve">и </w:t>
      </w:r>
      <w:r>
        <w:rPr>
          <w:rStyle w:val="Bodytext21"/>
        </w:rPr>
        <w:t>возможных осложнениях.</w:t>
      </w:r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13"/>
        </w:tabs>
        <w:spacing w:after="60" w:line="216" w:lineRule="exact"/>
        <w:ind w:left="180" w:right="660"/>
        <w:jc w:val="both"/>
      </w:pPr>
      <w:r>
        <w:rPr>
          <w:rStyle w:val="Bodytext21"/>
        </w:rPr>
        <w:t xml:space="preserve">Информация о состоянии здоровья </w:t>
      </w:r>
      <w:r>
        <w:t xml:space="preserve">пациента </w:t>
      </w:r>
      <w:r>
        <w:rPr>
          <w:rStyle w:val="Bodytext21"/>
        </w:rPr>
        <w:t xml:space="preserve">не сообщается членам </w:t>
      </w:r>
      <w:r>
        <w:t xml:space="preserve">его </w:t>
      </w:r>
      <w:r>
        <w:rPr>
          <w:rStyle w:val="Bodytext21"/>
        </w:rPr>
        <w:t xml:space="preserve">семьи </w:t>
      </w:r>
      <w:r>
        <w:t xml:space="preserve">без </w:t>
      </w:r>
      <w:r>
        <w:rPr>
          <w:rStyle w:val="Bodytext21"/>
        </w:rPr>
        <w:t xml:space="preserve">письменного согласия об этом </w:t>
      </w:r>
      <w:r>
        <w:t xml:space="preserve">с назначением лица, </w:t>
      </w:r>
      <w:r>
        <w:rPr>
          <w:rStyle w:val="Bodytext21"/>
        </w:rPr>
        <w:t>которому должна быть передана такая информация.</w:t>
      </w:r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13"/>
        </w:tabs>
        <w:spacing w:after="64" w:line="216" w:lineRule="exact"/>
        <w:ind w:left="180" w:right="660"/>
        <w:jc w:val="both"/>
      </w:pPr>
      <w:r>
        <w:t xml:space="preserve">В </w:t>
      </w:r>
      <w:r>
        <w:rPr>
          <w:rStyle w:val="Bodytext21"/>
        </w:rPr>
        <w:t xml:space="preserve">отношении лиц, признанных </w:t>
      </w:r>
      <w:r>
        <w:t xml:space="preserve">в </w:t>
      </w:r>
      <w:r>
        <w:rPr>
          <w:rStyle w:val="Bodytext21"/>
        </w:rPr>
        <w:t xml:space="preserve">установленном </w:t>
      </w:r>
      <w:r>
        <w:t xml:space="preserve">законом </w:t>
      </w:r>
      <w:r>
        <w:rPr>
          <w:rStyle w:val="Bodytext21"/>
        </w:rPr>
        <w:t xml:space="preserve">порядке недееспособными, информация </w:t>
      </w:r>
      <w:r>
        <w:t xml:space="preserve">о </w:t>
      </w:r>
      <w:r>
        <w:rPr>
          <w:rStyle w:val="Bodytext21"/>
        </w:rPr>
        <w:t xml:space="preserve">состоянии здоровья пациента предоставляется их законному представителю, </w:t>
      </w:r>
      <w:r>
        <w:t xml:space="preserve">на </w:t>
      </w:r>
      <w:r>
        <w:rPr>
          <w:rStyle w:val="Bodytext21"/>
        </w:rPr>
        <w:t>основании подтверждающих документов об установлении опеки.</w:t>
      </w:r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22"/>
        </w:tabs>
        <w:spacing w:after="60" w:line="211" w:lineRule="exact"/>
        <w:ind w:left="180" w:right="660"/>
        <w:jc w:val="both"/>
      </w:pPr>
      <w:r>
        <w:t xml:space="preserve">В </w:t>
      </w:r>
      <w:r>
        <w:rPr>
          <w:rStyle w:val="Bodytext21"/>
        </w:rPr>
        <w:t xml:space="preserve">случае отказа пациента от получения информации о состоянии здоровья об этом делается соответствующая запись </w:t>
      </w:r>
      <w:r>
        <w:t xml:space="preserve">в </w:t>
      </w:r>
      <w:r>
        <w:rPr>
          <w:rStyle w:val="Bodytext21"/>
        </w:rPr>
        <w:t>медицинской документации.</w:t>
      </w:r>
    </w:p>
    <w:p w:rsidR="001D3FAE" w:rsidRDefault="00D35046">
      <w:pPr>
        <w:pStyle w:val="Bodytext20"/>
        <w:numPr>
          <w:ilvl w:val="0"/>
          <w:numId w:val="6"/>
        </w:numPr>
        <w:shd w:val="clear" w:color="auto" w:fill="auto"/>
        <w:tabs>
          <w:tab w:val="left" w:pos="613"/>
        </w:tabs>
        <w:spacing w:after="85" w:line="211" w:lineRule="exact"/>
        <w:ind w:left="180" w:right="660"/>
        <w:jc w:val="both"/>
      </w:pPr>
      <w:r>
        <w:rPr>
          <w:rStyle w:val="Bodytext21"/>
        </w:rPr>
        <w:t xml:space="preserve">Информация, содержащаяся в </w:t>
      </w:r>
      <w:bookmarkStart w:id="6" w:name="_GoBack"/>
      <w:bookmarkEnd w:id="6"/>
      <w:r>
        <w:rPr>
          <w:rStyle w:val="Bodytext21"/>
        </w:rPr>
        <w:t xml:space="preserve">медицинской документации, составляет врачебную тайну и может предоставляться </w:t>
      </w:r>
      <w:r>
        <w:t xml:space="preserve">без </w:t>
      </w:r>
      <w:r>
        <w:rPr>
          <w:rStyle w:val="Bodytext21"/>
        </w:rPr>
        <w:t xml:space="preserve">согласия пациента только по основаниям, предусмотренным законодательством </w:t>
      </w:r>
      <w:r>
        <w:t>РФ.</w:t>
      </w:r>
    </w:p>
    <w:p w:rsidR="001D3FAE" w:rsidRDefault="00D3504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59"/>
        </w:tabs>
        <w:spacing w:line="180" w:lineRule="exact"/>
        <w:ind w:left="180"/>
        <w:jc w:val="both"/>
      </w:pPr>
      <w:bookmarkStart w:id="7" w:name="bookmark6"/>
      <w:r>
        <w:t>График работы клиники, специалистов и должностных лиц</w:t>
      </w:r>
      <w:bookmarkEnd w:id="7"/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613"/>
        </w:tabs>
        <w:spacing w:line="211" w:lineRule="exact"/>
        <w:ind w:left="180" w:right="2080"/>
        <w:jc w:val="left"/>
      </w:pPr>
      <w:r>
        <w:rPr>
          <w:rStyle w:val="Bodytext21"/>
        </w:rPr>
        <w:t xml:space="preserve">График работы специалистов указан </w:t>
      </w:r>
      <w:r>
        <w:t xml:space="preserve">на </w:t>
      </w:r>
      <w:r>
        <w:rPr>
          <w:rStyle w:val="Bodytext21"/>
        </w:rPr>
        <w:t xml:space="preserve">официальном сайте и </w:t>
      </w:r>
      <w:r>
        <w:t xml:space="preserve">размещен в </w:t>
      </w:r>
      <w:r>
        <w:rPr>
          <w:rStyle w:val="Bodytext21"/>
        </w:rPr>
        <w:t xml:space="preserve">информационном уголке </w:t>
      </w:r>
      <w:r>
        <w:t xml:space="preserve">в </w:t>
      </w:r>
      <w:r>
        <w:rPr>
          <w:rStyle w:val="Bodytext21"/>
        </w:rPr>
        <w:t>регистратуре клиники.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613"/>
        </w:tabs>
        <w:spacing w:line="336" w:lineRule="exact"/>
        <w:ind w:left="180" w:right="6480"/>
        <w:jc w:val="left"/>
      </w:pPr>
      <w:r>
        <w:rPr>
          <w:rStyle w:val="Bodytext21"/>
        </w:rPr>
        <w:t xml:space="preserve">Часы работы </w:t>
      </w:r>
      <w:r>
        <w:rPr>
          <w:rStyle w:val="Bodytext23"/>
        </w:rPr>
        <w:t xml:space="preserve">клиники: </w:t>
      </w:r>
      <w:r>
        <w:rPr>
          <w:rStyle w:val="Bodytext21"/>
        </w:rPr>
        <w:t xml:space="preserve">будние дни: с 09.00 </w:t>
      </w:r>
      <w:r>
        <w:t>до 21</w:t>
      </w:r>
      <w:r>
        <w:rPr>
          <w:rStyle w:val="Bodytext21"/>
        </w:rPr>
        <w:t>.00 суббота: с 9.00 до 15.00 воскресенье: выходной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613"/>
        </w:tabs>
        <w:spacing w:line="336" w:lineRule="exact"/>
        <w:ind w:left="180"/>
        <w:jc w:val="both"/>
      </w:pPr>
      <w:r>
        <w:rPr>
          <w:rStyle w:val="Bodytext21"/>
        </w:rPr>
        <w:t>Часы работы администрации клиники:</w:t>
      </w:r>
    </w:p>
    <w:p w:rsidR="001D3FAE" w:rsidRDefault="00D35046">
      <w:pPr>
        <w:pStyle w:val="Bodytext20"/>
        <w:shd w:val="clear" w:color="auto" w:fill="auto"/>
        <w:spacing w:line="336" w:lineRule="exact"/>
        <w:ind w:left="180" w:right="1320"/>
        <w:jc w:val="left"/>
      </w:pPr>
      <w:r>
        <w:rPr>
          <w:rStyle w:val="Bodytext21"/>
        </w:rPr>
        <w:t xml:space="preserve">будние дни: четверг с 12-00 до 14-00, воскресенье: выходные </w:t>
      </w:r>
      <w:r>
        <w:t>дни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613"/>
        </w:tabs>
        <w:spacing w:after="60" w:line="216" w:lineRule="exact"/>
        <w:ind w:left="180" w:right="660"/>
        <w:jc w:val="both"/>
      </w:pPr>
      <w:r>
        <w:rPr>
          <w:rStyle w:val="Bodytext21"/>
        </w:rPr>
        <w:t xml:space="preserve">Администрация клиники вправе изменять график работы </w:t>
      </w:r>
      <w:r>
        <w:t xml:space="preserve">медучреждения, </w:t>
      </w:r>
      <w:r>
        <w:rPr>
          <w:rStyle w:val="Bodytext21"/>
        </w:rPr>
        <w:t xml:space="preserve">размещая информации об изменении </w:t>
      </w:r>
      <w:r>
        <w:rPr>
          <w:rStyle w:val="Bodytext23"/>
        </w:rPr>
        <w:t xml:space="preserve">на </w:t>
      </w:r>
      <w:r>
        <w:rPr>
          <w:rStyle w:val="Bodytext21"/>
        </w:rPr>
        <w:t>информационных стендах клиники на официальном сайте в сети Интернет.</w:t>
      </w:r>
    </w:p>
    <w:p w:rsidR="001D3FAE" w:rsidRDefault="00D35046" w:rsidP="001E3103">
      <w:pPr>
        <w:pStyle w:val="Bodytext20"/>
        <w:numPr>
          <w:ilvl w:val="0"/>
          <w:numId w:val="7"/>
        </w:numPr>
        <w:shd w:val="clear" w:color="auto" w:fill="auto"/>
        <w:tabs>
          <w:tab w:val="left" w:pos="622"/>
        </w:tabs>
        <w:spacing w:line="216" w:lineRule="exact"/>
        <w:ind w:left="180" w:right="660"/>
        <w:jc w:val="left"/>
      </w:pPr>
      <w:r>
        <w:rPr>
          <w:rStyle w:val="Bodytext21"/>
        </w:rPr>
        <w:t xml:space="preserve">При обращении </w:t>
      </w:r>
      <w:r>
        <w:t xml:space="preserve">за </w:t>
      </w:r>
      <w:r>
        <w:rPr>
          <w:rStyle w:val="Bodytext21"/>
        </w:rPr>
        <w:t xml:space="preserve">медицинской помощью и </w:t>
      </w:r>
      <w:r>
        <w:t xml:space="preserve">ее </w:t>
      </w:r>
      <w:r>
        <w:rPr>
          <w:rStyle w:val="Bodytext21"/>
        </w:rPr>
        <w:t xml:space="preserve">получении </w:t>
      </w:r>
      <w:r>
        <w:t xml:space="preserve">пациент </w:t>
      </w:r>
      <w:r>
        <w:rPr>
          <w:rStyle w:val="Bodytext21"/>
        </w:rPr>
        <w:t xml:space="preserve">имеет право обратиться в установленном медучреждением порядке с жалобой или предложением </w:t>
      </w:r>
      <w:r>
        <w:t xml:space="preserve">к </w:t>
      </w:r>
      <w:r>
        <w:rPr>
          <w:rStyle w:val="Bodytext21"/>
        </w:rPr>
        <w:t xml:space="preserve">должностным </w:t>
      </w:r>
      <w:r>
        <w:t xml:space="preserve">лицам </w:t>
      </w:r>
      <w:r>
        <w:rPr>
          <w:rStyle w:val="Bodytext21"/>
        </w:rPr>
        <w:t>клиники, а также к директор</w:t>
      </w:r>
      <w:proofErr w:type="gramStart"/>
      <w:r>
        <w:rPr>
          <w:rStyle w:val="Bodytext21"/>
        </w:rPr>
        <w:t>у ООО</w:t>
      </w:r>
      <w:proofErr w:type="gramEnd"/>
      <w:r>
        <w:rPr>
          <w:rStyle w:val="Bodytext21"/>
        </w:rPr>
        <w:t xml:space="preserve"> </w:t>
      </w:r>
      <w:r>
        <w:rPr>
          <w:rStyle w:val="Bodytext2Bold0"/>
        </w:rPr>
        <w:t>«</w:t>
      </w:r>
      <w:proofErr w:type="spellStart"/>
      <w:r w:rsidR="001E3103" w:rsidRPr="001E3103">
        <w:rPr>
          <w:rStyle w:val="Bodytext2Bold0"/>
        </w:rPr>
        <w:t>Дента-Лайф</w:t>
      </w:r>
      <w:proofErr w:type="spellEnd"/>
      <w:r>
        <w:rPr>
          <w:rStyle w:val="Bodytext2Bold0"/>
        </w:rPr>
        <w:t>».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457"/>
        </w:tabs>
        <w:spacing w:after="100" w:line="230" w:lineRule="exact"/>
        <w:jc w:val="both"/>
      </w:pPr>
      <w:r>
        <w:rPr>
          <w:rStyle w:val="Bodytext21"/>
        </w:rPr>
        <w:t xml:space="preserve">Все жалобы и предложения </w:t>
      </w:r>
      <w:r>
        <w:t xml:space="preserve">пациентов </w:t>
      </w:r>
      <w:r>
        <w:rPr>
          <w:rStyle w:val="Bodytext21"/>
        </w:rPr>
        <w:t xml:space="preserve">принимаются </w:t>
      </w:r>
      <w:r>
        <w:t xml:space="preserve">в </w:t>
      </w:r>
      <w:r>
        <w:rPr>
          <w:rStyle w:val="Bodytext21"/>
        </w:rPr>
        <w:t xml:space="preserve">письменной форме установленного образца, регистрируются администратором и рассматриваются администрацией клиники </w:t>
      </w:r>
      <w:r>
        <w:t xml:space="preserve">в </w:t>
      </w:r>
      <w:r>
        <w:rPr>
          <w:rStyle w:val="Bodytext21"/>
        </w:rPr>
        <w:t>течение 10 (десяти) рабочих дней со дня, следующего за днем их получения.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457"/>
        </w:tabs>
        <w:spacing w:after="109" w:line="180" w:lineRule="exact"/>
        <w:jc w:val="both"/>
      </w:pPr>
      <w:r>
        <w:rPr>
          <w:rStyle w:val="Bodytext21"/>
        </w:rPr>
        <w:t>Книга жалоб и предложений находится у администратора.</w:t>
      </w:r>
    </w:p>
    <w:p w:rsidR="001D3FAE" w:rsidRDefault="00D35046">
      <w:pPr>
        <w:pStyle w:val="Bodytext20"/>
        <w:numPr>
          <w:ilvl w:val="0"/>
          <w:numId w:val="7"/>
        </w:numPr>
        <w:shd w:val="clear" w:color="auto" w:fill="auto"/>
        <w:tabs>
          <w:tab w:val="left" w:pos="547"/>
        </w:tabs>
        <w:spacing w:after="84" w:line="230" w:lineRule="exact"/>
        <w:jc w:val="both"/>
      </w:pPr>
      <w:r>
        <w:rPr>
          <w:rStyle w:val="Bodytext21"/>
        </w:rPr>
        <w:t xml:space="preserve">Прием пациентов директором осуществляется </w:t>
      </w:r>
      <w:r>
        <w:t xml:space="preserve">в </w:t>
      </w:r>
      <w:r>
        <w:rPr>
          <w:rStyle w:val="Bodytext21"/>
        </w:rPr>
        <w:t xml:space="preserve">установленные часы приема. Информацию о часах приема можно узнать у администратора или </w:t>
      </w:r>
      <w:r>
        <w:t xml:space="preserve">на </w:t>
      </w:r>
      <w:r>
        <w:rPr>
          <w:rStyle w:val="Bodytext21"/>
        </w:rPr>
        <w:t xml:space="preserve">официальном </w:t>
      </w:r>
      <w:r>
        <w:t xml:space="preserve">сайте </w:t>
      </w:r>
      <w:r>
        <w:rPr>
          <w:rStyle w:val="Bodytext21"/>
        </w:rPr>
        <w:t>клиники.</w:t>
      </w:r>
    </w:p>
    <w:p w:rsidR="001D3FAE" w:rsidRDefault="00D35046">
      <w:pPr>
        <w:pStyle w:val="Bodytext50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109" w:line="200" w:lineRule="exact"/>
      </w:pPr>
      <w:r>
        <w:t>Прочие условия</w:t>
      </w:r>
    </w:p>
    <w:p w:rsidR="001D3FAE" w:rsidRDefault="00D35046" w:rsidP="001E3103">
      <w:pPr>
        <w:pStyle w:val="Bodytext20"/>
        <w:numPr>
          <w:ilvl w:val="0"/>
          <w:numId w:val="8"/>
        </w:numPr>
        <w:shd w:val="clear" w:color="auto" w:fill="auto"/>
        <w:tabs>
          <w:tab w:val="left" w:pos="457"/>
        </w:tabs>
        <w:spacing w:after="60" w:line="226" w:lineRule="exact"/>
        <w:ind w:right="640"/>
        <w:jc w:val="left"/>
      </w:pPr>
      <w:r>
        <w:rPr>
          <w:rStyle w:val="Bodytext21"/>
        </w:rPr>
        <w:t>Отношения межд</w:t>
      </w:r>
      <w:proofErr w:type="gramStart"/>
      <w:r>
        <w:rPr>
          <w:rStyle w:val="Bodytext21"/>
        </w:rPr>
        <w:t>у ООО</w:t>
      </w:r>
      <w:proofErr w:type="gramEnd"/>
      <w:r>
        <w:rPr>
          <w:rStyle w:val="Bodytext21"/>
        </w:rPr>
        <w:t xml:space="preserve"> </w:t>
      </w:r>
      <w:r>
        <w:rPr>
          <w:rStyle w:val="Bodytext2Bold0"/>
        </w:rPr>
        <w:t>«</w:t>
      </w:r>
      <w:proofErr w:type="spellStart"/>
      <w:r w:rsidR="001E3103" w:rsidRPr="001E3103">
        <w:rPr>
          <w:rStyle w:val="Bodytext2Bold0"/>
        </w:rPr>
        <w:t>Дента-Лайф</w:t>
      </w:r>
      <w:proofErr w:type="spellEnd"/>
      <w:r>
        <w:rPr>
          <w:rStyle w:val="Bodytext2Bold0"/>
        </w:rPr>
        <w:t xml:space="preserve">» </w:t>
      </w:r>
      <w:r>
        <w:t xml:space="preserve">и </w:t>
      </w:r>
      <w:r>
        <w:rPr>
          <w:rStyle w:val="Bodytext21"/>
        </w:rPr>
        <w:t xml:space="preserve">пациентом (законным представителем) </w:t>
      </w:r>
      <w:r>
        <w:t xml:space="preserve">в </w:t>
      </w:r>
      <w:r>
        <w:rPr>
          <w:rStyle w:val="Bodytext21"/>
        </w:rPr>
        <w:t>части, не регулируемой настоящими Правилами, регламентированы действующим законодательством РФ.</w:t>
      </w:r>
    </w:p>
    <w:p w:rsidR="001D3FAE" w:rsidRDefault="00D35046">
      <w:pPr>
        <w:pStyle w:val="Bodytext20"/>
        <w:numPr>
          <w:ilvl w:val="0"/>
          <w:numId w:val="8"/>
        </w:numPr>
        <w:shd w:val="clear" w:color="auto" w:fill="auto"/>
        <w:tabs>
          <w:tab w:val="left" w:pos="547"/>
        </w:tabs>
        <w:spacing w:line="226" w:lineRule="exact"/>
        <w:jc w:val="both"/>
      </w:pPr>
      <w:r>
        <w:rPr>
          <w:rStyle w:val="Bodytext21"/>
        </w:rPr>
        <w:t xml:space="preserve">Посетители клиники, нарушившие данные Правила внутреннего распорядка, несут ответственность </w:t>
      </w:r>
      <w:r>
        <w:t xml:space="preserve">в </w:t>
      </w:r>
      <w:r>
        <w:rPr>
          <w:rStyle w:val="Bodytext21"/>
        </w:rPr>
        <w:t>соответствии с законодательством Российской Федерации.</w:t>
      </w:r>
    </w:p>
    <w:sectPr w:rsidR="001D3FAE">
      <w:pgSz w:w="11900" w:h="16840"/>
      <w:pgMar w:top="1151" w:right="1030" w:bottom="1620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4D" w:rsidRDefault="00E0304D">
      <w:r>
        <w:separator/>
      </w:r>
    </w:p>
  </w:endnote>
  <w:endnote w:type="continuationSeparator" w:id="0">
    <w:p w:rsidR="00E0304D" w:rsidRDefault="00E0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4D" w:rsidRDefault="00E0304D"/>
  </w:footnote>
  <w:footnote w:type="continuationSeparator" w:id="0">
    <w:p w:rsidR="00E0304D" w:rsidRDefault="00E03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13A6"/>
    <w:multiLevelType w:val="multilevel"/>
    <w:tmpl w:val="DF242DA0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A33253"/>
    <w:multiLevelType w:val="multilevel"/>
    <w:tmpl w:val="935819E4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55CB3"/>
    <w:multiLevelType w:val="multilevel"/>
    <w:tmpl w:val="00484B5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702CF"/>
    <w:multiLevelType w:val="multilevel"/>
    <w:tmpl w:val="FEF83A0C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B4868"/>
    <w:multiLevelType w:val="multilevel"/>
    <w:tmpl w:val="E42ADC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D5944"/>
    <w:multiLevelType w:val="multilevel"/>
    <w:tmpl w:val="913E9FE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30069"/>
    <w:multiLevelType w:val="multilevel"/>
    <w:tmpl w:val="E382891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F573E"/>
    <w:multiLevelType w:val="multilevel"/>
    <w:tmpl w:val="7D3610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D3FAE"/>
    <w:rsid w:val="001D3FAE"/>
    <w:rsid w:val="001E3103"/>
    <w:rsid w:val="00544926"/>
    <w:rsid w:val="0097530E"/>
    <w:rsid w:val="00D35046"/>
    <w:rsid w:val="00E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NotBold">
    <w:name w:val="Heading #1 + 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3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31" w:lineRule="exact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1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11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480"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80" w:after="180" w:line="0" w:lineRule="atLeast"/>
      <w:jc w:val="both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Ломовцева</dc:creator>
  <cp:lastModifiedBy>Acer</cp:lastModifiedBy>
  <cp:revision>2</cp:revision>
  <dcterms:created xsi:type="dcterms:W3CDTF">2020-03-22T11:48:00Z</dcterms:created>
  <dcterms:modified xsi:type="dcterms:W3CDTF">2020-03-22T11:48:00Z</dcterms:modified>
</cp:coreProperties>
</file>